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36" w:rsidRPr="000173D7" w:rsidRDefault="00F94536" w:rsidP="00F94536">
      <w:pPr>
        <w:jc w:val="center"/>
        <w:rPr>
          <w:b/>
          <w:szCs w:val="24"/>
        </w:rPr>
      </w:pPr>
      <w:r w:rsidRPr="000173D7">
        <w:rPr>
          <w:b/>
          <w:szCs w:val="24"/>
        </w:rPr>
        <w:t>Seznam učebnic pro sextu na školní rok 201</w:t>
      </w:r>
      <w:r>
        <w:rPr>
          <w:b/>
          <w:szCs w:val="24"/>
        </w:rPr>
        <w:t>8</w:t>
      </w:r>
      <w:r w:rsidRPr="000173D7">
        <w:rPr>
          <w:b/>
          <w:szCs w:val="24"/>
        </w:rPr>
        <w:t xml:space="preserve"> - 201</w:t>
      </w:r>
      <w:r>
        <w:rPr>
          <w:b/>
          <w:szCs w:val="24"/>
        </w:rPr>
        <w:t>9</w:t>
      </w:r>
    </w:p>
    <w:p w:rsidR="00F94536" w:rsidRDefault="00F94536" w:rsidP="00F94536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učebnice,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pracovní sešit,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1512BC" w:rsidRDefault="00F94536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1D163A" w:rsidP="001D163A">
            <w:r>
              <w:t>Dějiny 19. s</w:t>
            </w:r>
            <w:r w:rsidRPr="001D163A">
              <w:t xml:space="preserve">toletí pro SŠ. Nakladatelství </w:t>
            </w:r>
            <w:proofErr w:type="spellStart"/>
            <w:r w:rsidRPr="001D163A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3B1798" w:rsidRDefault="005B792F" w:rsidP="005B792F">
            <w:pPr>
              <w:rPr>
                <w:szCs w:val="24"/>
                <w:lang w:eastAsia="cs-CZ"/>
              </w:rPr>
            </w:pPr>
            <w:proofErr w:type="spellStart"/>
            <w:r w:rsidRPr="005B792F">
              <w:rPr>
                <w:szCs w:val="24"/>
              </w:rPr>
              <w:t>Demek</w:t>
            </w:r>
            <w:proofErr w:type="spellEnd"/>
            <w:r w:rsidRPr="005B792F">
              <w:rPr>
                <w:szCs w:val="24"/>
              </w:rPr>
              <w:t xml:space="preserve"> a kol. – Geografie 3 – Regionální geografie světa, pro SŠ, SPN</w:t>
            </w:r>
          </w:p>
        </w:tc>
        <w:tc>
          <w:tcPr>
            <w:tcW w:w="314" w:type="dxa"/>
          </w:tcPr>
          <w:p w:rsidR="00F94536" w:rsidRDefault="00F94536" w:rsidP="00D23D23"/>
        </w:tc>
      </w:tr>
      <w:tr w:rsidR="00F94536" w:rsidTr="00D23D23">
        <w:tc>
          <w:tcPr>
            <w:tcW w:w="9464" w:type="dxa"/>
          </w:tcPr>
          <w:p w:rsidR="00F94536" w:rsidRDefault="005B792F" w:rsidP="00D23D23"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>
              <w:rPr>
                <w:szCs w:val="24"/>
                <w:lang w:eastAsia="cs-CZ"/>
              </w:rPr>
              <w:t>(ideálně 4. vydání 2017; 2. a 3. vydání únosné)</w:t>
            </w:r>
          </w:p>
        </w:tc>
        <w:tc>
          <w:tcPr>
            <w:tcW w:w="314" w:type="dxa"/>
          </w:tcPr>
          <w:p w:rsidR="00F94536" w:rsidRDefault="00F94536" w:rsidP="00D23D23"/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>Odvárko, O.; Matematika pro gymnázia – Funkce (stačí kniha bez CD); nakl. Prometheus</w:t>
            </w:r>
            <w:r>
              <w:br/>
              <w:t xml:space="preserve">ISBN: 978-80-7196-357-8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 xml:space="preserve">Odvárko, O.; Matematika pro gymnázia – Goniometrie; nakl. Prometheus </w:t>
            </w:r>
            <w:r>
              <w:br/>
              <w:t>ISBN: 978-80-7196-359-2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 xml:space="preserve">Pomykalová, E.; Matematika pro gymnázia – Planimetrie; nakl. Prometheus </w:t>
            </w:r>
            <w:r>
              <w:br/>
              <w:t>ISBN: 978-80-7196-358-5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Olomouc;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FD4BE2" w:rsidRDefault="00F94536" w:rsidP="00D23D23">
            <w:r>
              <w:t>K. Bartuška - E. Svoboda; Fyzika pro gymnázia – Molekulová fyzika a termika; nakl.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O. Lepil - P. Šedivý; Fyzika pro gymnázia – Elektřina a magnetismus; nakl.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444490" w:rsidRDefault="00F94536" w:rsidP="00D23D23">
            <w:pPr>
              <w:tabs>
                <w:tab w:val="left" w:pos="1055"/>
              </w:tabs>
              <w:rPr>
                <w:rFonts w:ascii="Arial" w:hAnsi="Arial" w:cs="Arial"/>
                <w:color w:val="666666"/>
              </w:rPr>
            </w:pPr>
            <w:r>
              <w:t xml:space="preserve">O. Lepil; </w:t>
            </w:r>
            <w:r w:rsidRPr="00C06A53">
              <w:t>Fyzika pro gymnázia – Mechanické kmitání a vlnění</w:t>
            </w:r>
            <w:r>
              <w:t>; nakl. Prometheus</w:t>
            </w:r>
          </w:p>
        </w:tc>
        <w:tc>
          <w:tcPr>
            <w:tcW w:w="314" w:type="dxa"/>
          </w:tcPr>
          <w:p w:rsidR="00F94536" w:rsidRPr="00C06A53" w:rsidRDefault="00F94536" w:rsidP="00D23D23"/>
        </w:tc>
      </w:tr>
      <w:tr w:rsidR="00F94536" w:rsidTr="00D23D23">
        <w:tc>
          <w:tcPr>
            <w:tcW w:w="9464" w:type="dxa"/>
          </w:tcPr>
          <w:p w:rsidR="00F94536" w:rsidRDefault="00F94536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3A49A3">
              <w:t xml:space="preserve">Mareček, A., Honza, J.; Chemie  pro čtyřletá </w:t>
            </w:r>
            <w:proofErr w:type="gramStart"/>
            <w:r w:rsidRPr="003A49A3">
              <w:t>gymnázia, 2.díl</w:t>
            </w:r>
            <w:proofErr w:type="gramEnd"/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100F13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proofErr w:type="gramStart"/>
            <w:r w:rsidRPr="001B2724">
              <w:t>O.K.</w:t>
            </w:r>
            <w:proofErr w:type="gramEnd"/>
            <w:r w:rsidRPr="001B2724">
              <w:t xml:space="preserve"> Soft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</w:tbl>
    <w:p w:rsidR="00F94536" w:rsidRDefault="00F94536" w:rsidP="00F94536">
      <w:pPr>
        <w:jc w:val="both"/>
      </w:pPr>
    </w:p>
    <w:p w:rsidR="00F94536" w:rsidRDefault="00F94536" w:rsidP="00F94536">
      <w:pPr>
        <w:spacing w:line="360" w:lineRule="auto"/>
        <w:jc w:val="both"/>
      </w:pPr>
      <w:bookmarkStart w:id="0" w:name="_GoBack"/>
      <w:bookmarkEnd w:id="0"/>
      <w:r>
        <w:t>Jméno a příjmení žáka: ____________________________________</w:t>
      </w:r>
      <w:r>
        <w:tab/>
        <w:t>Třída: _______________</w:t>
      </w:r>
    </w:p>
    <w:p w:rsidR="00F94536" w:rsidRDefault="00F94536" w:rsidP="00F94536">
      <w:pPr>
        <w:spacing w:line="360" w:lineRule="auto"/>
        <w:jc w:val="both"/>
      </w:pPr>
      <w:r>
        <w:t>Adresa bydliště: __________________________________________________________________</w:t>
      </w:r>
    </w:p>
    <w:p w:rsidR="00F94536" w:rsidRDefault="00F94536" w:rsidP="00F94536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F94536" w:rsidRDefault="00F94536" w:rsidP="00F94536">
      <w:pPr>
        <w:spacing w:line="360" w:lineRule="auto"/>
        <w:jc w:val="both"/>
      </w:pPr>
      <w:r>
        <w:t>Podpis: _____________________________</w:t>
      </w:r>
    </w:p>
    <w:p w:rsidR="00F94536" w:rsidRDefault="00F94536" w:rsidP="00F94536">
      <w:pPr>
        <w:spacing w:line="360" w:lineRule="auto"/>
        <w:jc w:val="both"/>
      </w:pPr>
    </w:p>
    <w:p w:rsidR="00F94536" w:rsidRPr="00E056CD" w:rsidRDefault="00F94536" w:rsidP="00F94536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F94536" w:rsidRDefault="00F14F5B" w:rsidP="00F94536"/>
    <w:sectPr w:rsidR="00F14F5B" w:rsidRPr="00F94536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100F13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1D163A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2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2423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5</cp:revision>
  <cp:lastPrinted>2012-06-22T07:33:00Z</cp:lastPrinted>
  <dcterms:created xsi:type="dcterms:W3CDTF">2018-06-19T12:25:00Z</dcterms:created>
  <dcterms:modified xsi:type="dcterms:W3CDTF">2018-06-19T13:12:00Z</dcterms:modified>
</cp:coreProperties>
</file>