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0E" w:rsidRDefault="00087D0E" w:rsidP="00087D0E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>
        <w:rPr>
          <w:b/>
          <w:szCs w:val="24"/>
        </w:rPr>
        <w:t>septimu</w:t>
      </w:r>
      <w:r w:rsidRPr="000173D7">
        <w:rPr>
          <w:b/>
          <w:szCs w:val="24"/>
        </w:rPr>
        <w:t xml:space="preserve"> na školní rok 20</w:t>
      </w:r>
      <w:r w:rsidR="00281439">
        <w:rPr>
          <w:b/>
          <w:szCs w:val="24"/>
        </w:rPr>
        <w:t>20</w:t>
      </w:r>
      <w:r w:rsidRPr="000173D7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0173D7">
        <w:rPr>
          <w:b/>
          <w:szCs w:val="24"/>
        </w:rPr>
        <w:t xml:space="preserve"> </w:t>
      </w:r>
      <w:r w:rsidR="00281439">
        <w:rPr>
          <w:b/>
          <w:szCs w:val="24"/>
        </w:rPr>
        <w:t>2021</w:t>
      </w:r>
    </w:p>
    <w:p w:rsidR="00087D0E" w:rsidRPr="000173D7" w:rsidRDefault="00087D0E" w:rsidP="00087D0E">
      <w:pPr>
        <w:jc w:val="center"/>
        <w:rPr>
          <w:b/>
          <w:szCs w:val="24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087D0E" w:rsidTr="00D23D23">
        <w:trPr>
          <w:jc w:val="center"/>
        </w:trPr>
        <w:tc>
          <w:tcPr>
            <w:tcW w:w="9464" w:type="dxa"/>
            <w:vAlign w:val="center"/>
          </w:tcPr>
          <w:p w:rsidR="001E028A" w:rsidRDefault="001E028A" w:rsidP="001E028A">
            <w:r>
              <w:t xml:space="preserve">Komunikace v českém jazyce pro SŠ učebnice;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087D0E" w:rsidRPr="00284B2F" w:rsidRDefault="001E028A" w:rsidP="001E028A">
            <w:r>
              <w:t>ISBN 978-80-7358-228-9</w:t>
            </w:r>
          </w:p>
        </w:tc>
        <w:tc>
          <w:tcPr>
            <w:tcW w:w="314" w:type="dxa"/>
            <w:vAlign w:val="center"/>
          </w:tcPr>
          <w:p w:rsidR="00087D0E" w:rsidRDefault="00087D0E" w:rsidP="00D23D23"/>
        </w:tc>
      </w:tr>
      <w:tr w:rsidR="00087D0E" w:rsidTr="00D23D23">
        <w:trPr>
          <w:jc w:val="center"/>
        </w:trPr>
        <w:tc>
          <w:tcPr>
            <w:tcW w:w="9464" w:type="dxa"/>
            <w:vAlign w:val="center"/>
          </w:tcPr>
          <w:p w:rsidR="001E028A" w:rsidRDefault="001E028A" w:rsidP="001E028A">
            <w:r>
              <w:t xml:space="preserve">Komunikace v českém jazyce pro SŠ pracovní sešit;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087D0E" w:rsidRPr="00284B2F" w:rsidRDefault="001E028A" w:rsidP="001E028A">
            <w:r>
              <w:t>ISBN 978-80-7358-229-6</w:t>
            </w:r>
          </w:p>
        </w:tc>
        <w:tc>
          <w:tcPr>
            <w:tcW w:w="314" w:type="dxa"/>
            <w:vAlign w:val="center"/>
          </w:tcPr>
          <w:p w:rsidR="00087D0E" w:rsidRDefault="00087D0E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284B2F" w:rsidRDefault="0021350B" w:rsidP="00F91E89">
            <w:r w:rsidRPr="00284B2F">
              <w:t xml:space="preserve">Literatura pro 3.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284B2F" w:rsidRDefault="0021350B" w:rsidP="00F91E89">
            <w:r w:rsidRPr="00284B2F">
              <w:t xml:space="preserve">Literatura pro 3.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64222F" w:rsidRDefault="0021350B" w:rsidP="00D23D23">
            <w:pPr>
              <w:rPr>
                <w:szCs w:val="24"/>
                <w:lang w:eastAsia="cs-CZ"/>
              </w:rPr>
            </w:pPr>
            <w:r w:rsidRPr="0064222F">
              <w:rPr>
                <w:szCs w:val="24"/>
                <w:lang w:eastAsia="cs-CZ"/>
              </w:rPr>
              <w:t>Moderní dějiny pro SŠ učebnice</w:t>
            </w:r>
            <w:r>
              <w:rPr>
                <w:szCs w:val="24"/>
                <w:lang w:eastAsia="cs-CZ"/>
              </w:rPr>
              <w:t>;</w:t>
            </w:r>
            <w:r w:rsidRPr="0064222F">
              <w:rPr>
                <w:szCs w:val="24"/>
                <w:lang w:eastAsia="cs-CZ"/>
              </w:rPr>
              <w:t xml:space="preserve"> </w:t>
            </w:r>
            <w:proofErr w:type="spellStart"/>
            <w:r w:rsidRPr="0064222F">
              <w:rPr>
                <w:szCs w:val="24"/>
                <w:lang w:eastAsia="cs-CZ"/>
              </w:rPr>
              <w:t>Didaktis</w:t>
            </w:r>
            <w:proofErr w:type="spellEnd"/>
            <w:r w:rsidRPr="0064222F">
              <w:rPr>
                <w:szCs w:val="24"/>
                <w:lang w:eastAsia="cs-CZ"/>
              </w:rPr>
              <w:t>, ISBN 978-80-7358-223-4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3125BF" w:rsidRDefault="0021350B" w:rsidP="00D23D23">
            <w:r>
              <w:t>Pomykalová, E.; Matematika pro gymnázia – Stereometrie; ISBN: 978-80-7196-389-9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3125BF" w:rsidRDefault="0021350B" w:rsidP="00D23D23">
            <w:r>
              <w:t xml:space="preserve">Calda E., </w:t>
            </w:r>
            <w:proofErr w:type="spellStart"/>
            <w:r>
              <w:t>Dupač</w:t>
            </w:r>
            <w:proofErr w:type="spellEnd"/>
            <w: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CF64CF" w:rsidTr="00D23D23">
        <w:trPr>
          <w:jc w:val="center"/>
        </w:trPr>
        <w:tc>
          <w:tcPr>
            <w:tcW w:w="9464" w:type="dxa"/>
            <w:vAlign w:val="center"/>
          </w:tcPr>
          <w:p w:rsidR="00CF64CF" w:rsidRPr="00CF64CF" w:rsidRDefault="00CF64CF" w:rsidP="00CF64CF">
            <w:pPr>
              <w:pStyle w:val="Normlnweb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  <w:szCs w:val="22"/>
                <w:lang w:eastAsia="en-US"/>
              </w:rPr>
              <w:t>Kočandrle</w:t>
            </w:r>
            <w:proofErr w:type="spellEnd"/>
            <w:r>
              <w:rPr>
                <w:color w:val="000000"/>
                <w:szCs w:val="22"/>
                <w:lang w:eastAsia="en-US"/>
              </w:rPr>
              <w:t xml:space="preserve"> M., Boček L.; Matematika pro gymnázia – Analytická geometrie; </w:t>
            </w:r>
            <w:r>
              <w:rPr>
                <w:color w:val="000000"/>
                <w:szCs w:val="22"/>
                <w:lang w:eastAsia="en-US"/>
              </w:rPr>
              <w:br/>
              <w:t>ISBN: 978-80-7196-390-5</w:t>
            </w:r>
          </w:p>
        </w:tc>
        <w:tc>
          <w:tcPr>
            <w:tcW w:w="314" w:type="dxa"/>
            <w:vAlign w:val="center"/>
          </w:tcPr>
          <w:p w:rsidR="00CF64CF" w:rsidRDefault="00CF64CF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Biologie pro gymnázia, nakl. Olomouc;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81439" w:rsidRDefault="00281439" w:rsidP="00281439">
            <w:pPr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O. Lepil - P. Šedivý; Fyzika pro gymnázia – Elektřina a magnetismus; nakl. Prometheus</w:t>
            </w:r>
          </w:p>
          <w:p w:rsidR="0021350B" w:rsidRPr="00281439" w:rsidRDefault="00281439" w:rsidP="00D23D23">
            <w:pPr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O. Lepil; Fyzika pro gymnázia – Optika, nakl.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 xml:space="preserve">I. </w:t>
            </w:r>
            <w:proofErr w:type="spellStart"/>
            <w:r>
              <w:t>Štoll</w:t>
            </w:r>
            <w:proofErr w:type="spellEnd"/>
            <w:r>
              <w:t>; Fyzika pro gymnázia – Fyzika mikrosvěta; nakl. Prometheus;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 w:rsidRPr="003A49A3">
              <w:t xml:space="preserve">Mareček, A., Honza, J.; Chemie  pro čtyřletá gymnázia, </w:t>
            </w:r>
            <w:r>
              <w:t>3</w:t>
            </w:r>
            <w:r w:rsidRPr="003A49A3">
              <w:t>.</w:t>
            </w:r>
            <w:r>
              <w:t xml:space="preserve"> </w:t>
            </w:r>
            <w:r w:rsidRPr="003A49A3">
              <w:t>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pPr>
              <w:tabs>
                <w:tab w:val="left" w:pos="7590"/>
              </w:tabs>
            </w:pPr>
            <w:r>
              <w:t xml:space="preserve">Calda E.; Matematika pro gymnázia – Komplexní čísla; ISBN: 978-80-7196-364-6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24120" w:rsidRDefault="0021350B" w:rsidP="00D23D23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44375D" w:rsidTr="00D23D23">
        <w:trPr>
          <w:jc w:val="center"/>
        </w:trPr>
        <w:tc>
          <w:tcPr>
            <w:tcW w:w="9464" w:type="dxa"/>
            <w:vAlign w:val="center"/>
          </w:tcPr>
          <w:p w:rsidR="0044375D" w:rsidRPr="0044375D" w:rsidRDefault="0044375D" w:rsidP="00D23D23">
            <w:pPr>
              <w:rPr>
                <w:i/>
                <w:iCs/>
              </w:rPr>
            </w:pPr>
            <w:r>
              <w:t xml:space="preserve">STÖRIG, Hans Joachim. Malé dějiny filosofie. </w:t>
            </w:r>
            <w:r>
              <w:rPr>
                <w:i/>
                <w:iCs/>
              </w:rPr>
              <w:t>(Studenti mohou používat elektronickou verzi knihy. S učebnicí se běžně nepracuje při výuce, ale slouží jako zdroj pro domácí přípravu na výuku.)</w:t>
            </w:r>
            <w:bookmarkStart w:id="0" w:name="_GoBack"/>
            <w:bookmarkEnd w:id="0"/>
          </w:p>
        </w:tc>
        <w:tc>
          <w:tcPr>
            <w:tcW w:w="314" w:type="dxa"/>
            <w:vAlign w:val="center"/>
          </w:tcPr>
          <w:p w:rsidR="0044375D" w:rsidRDefault="0044375D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24120" w:rsidRDefault="0021350B" w:rsidP="00D23D23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</w:tbl>
    <w:p w:rsidR="00087D0E" w:rsidRDefault="00087D0E" w:rsidP="00087D0E">
      <w:pPr>
        <w:spacing w:line="360" w:lineRule="auto"/>
        <w:jc w:val="both"/>
      </w:pPr>
    </w:p>
    <w:p w:rsidR="00087D0E" w:rsidRDefault="00087D0E" w:rsidP="00087D0E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087D0E" w:rsidRDefault="00087D0E" w:rsidP="00087D0E">
      <w:pPr>
        <w:spacing w:line="360" w:lineRule="auto"/>
        <w:jc w:val="both"/>
      </w:pPr>
      <w:r>
        <w:lastRenderedPageBreak/>
        <w:t>Adresa bydliště: __________________________________________________________________</w:t>
      </w:r>
    </w:p>
    <w:p w:rsidR="00087D0E" w:rsidRDefault="00087D0E" w:rsidP="00087D0E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087D0E" w:rsidRDefault="00087D0E" w:rsidP="00087D0E">
      <w:pPr>
        <w:spacing w:line="360" w:lineRule="auto"/>
        <w:jc w:val="both"/>
      </w:pPr>
      <w:r>
        <w:t>Podpis: _____________________________</w:t>
      </w:r>
    </w:p>
    <w:p w:rsidR="00087D0E" w:rsidRPr="00E056CD" w:rsidRDefault="00087D0E" w:rsidP="00087D0E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p w:rsidR="00F14F5B" w:rsidRPr="00087D0E" w:rsidRDefault="00F14F5B" w:rsidP="00087D0E"/>
    <w:sectPr w:rsidR="00F14F5B" w:rsidRPr="00087D0E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1E028A"/>
    <w:rsid w:val="0021350B"/>
    <w:rsid w:val="00240528"/>
    <w:rsid w:val="002768C2"/>
    <w:rsid w:val="00281439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4375D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CF64CF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2698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cp:lastPrinted>2012-06-22T07:33:00Z</cp:lastPrinted>
  <dcterms:created xsi:type="dcterms:W3CDTF">2020-08-26T14:31:00Z</dcterms:created>
  <dcterms:modified xsi:type="dcterms:W3CDTF">2020-08-26T14:34:00Z</dcterms:modified>
</cp:coreProperties>
</file>